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BE" w:rsidRPr="006E02BE" w:rsidRDefault="006E02BE" w:rsidP="008D2D72">
      <w:pPr>
        <w:pStyle w:val="Ttulo1"/>
        <w:keepNext w:val="0"/>
        <w:spacing w:after="0"/>
        <w:ind w:left="-1418"/>
        <w:rPr>
          <w:rFonts w:ascii="Noto Sans" w:eastAsia="Bariol Bold" w:hAnsi="Noto Sans" w:cs="Noto Sans"/>
          <w:color w:val="7030A0"/>
          <w:sz w:val="24"/>
          <w:szCs w:val="32"/>
          <w:lang w:eastAsia="es-ES"/>
        </w:rPr>
      </w:pPr>
      <w:r w:rsidRPr="006E02BE">
        <w:rPr>
          <w:rFonts w:ascii="Noto Sans" w:eastAsia="Bariol Bold" w:hAnsi="Noto Sans" w:cs="Noto Sans"/>
          <w:color w:val="7030A0"/>
          <w:sz w:val="24"/>
          <w:szCs w:val="32"/>
          <w:lang w:eastAsia="es-ES"/>
        </w:rPr>
        <w:t>Anexo 2</w:t>
      </w:r>
    </w:p>
    <w:p w:rsidR="00B855B0" w:rsidRPr="00E5109F" w:rsidRDefault="002D17C7" w:rsidP="008D2D72">
      <w:pPr>
        <w:pStyle w:val="Ttulo1"/>
        <w:keepNext w:val="0"/>
        <w:spacing w:after="0"/>
        <w:ind w:left="-1418"/>
        <w:rPr>
          <w:rFonts w:ascii="Noto Sans" w:eastAsia="Bariol Bold" w:hAnsi="Noto Sans" w:cs="Noto Sans"/>
          <w:color w:val="7030A0"/>
          <w:sz w:val="32"/>
          <w:szCs w:val="40"/>
          <w:lang w:eastAsia="es-ES"/>
        </w:rPr>
      </w:pPr>
      <w:r w:rsidRPr="002D17C7">
        <w:rPr>
          <w:rFonts w:ascii="Noto Sans" w:eastAsia="Bariol Bold" w:hAnsi="Noto Sans" w:cs="Noto Sans"/>
          <w:color w:val="7030A0"/>
          <w:sz w:val="32"/>
          <w:szCs w:val="40"/>
          <w:lang w:eastAsia="es-ES"/>
        </w:rPr>
        <w:t>Declaración de objeción de conciencia</w:t>
      </w:r>
    </w:p>
    <w:p w:rsidR="002D17C7" w:rsidRDefault="002D17C7" w:rsidP="002D17C7">
      <w:pPr>
        <w:spacing w:after="0" w:line="240" w:lineRule="auto"/>
        <w:ind w:left="-1418" w:firstLine="0"/>
        <w:jc w:val="left"/>
        <w:rPr>
          <w:rFonts w:ascii="Noto Sans" w:eastAsia="Calibri" w:hAnsi="Noto Sans" w:cs="Noto Sans"/>
          <w:b/>
          <w:color w:val="7030A0"/>
          <w:sz w:val="20"/>
          <w:szCs w:val="20"/>
          <w:lang w:eastAsia="en-US"/>
        </w:rPr>
      </w:pPr>
    </w:p>
    <w:p w:rsidR="008D2FF5" w:rsidRPr="00971475" w:rsidRDefault="002D17C7" w:rsidP="002D17C7">
      <w:pPr>
        <w:spacing w:after="0" w:line="240" w:lineRule="auto"/>
        <w:ind w:left="-1418" w:firstLine="0"/>
        <w:jc w:val="left"/>
        <w:rPr>
          <w:rFonts w:ascii="Noto Sans" w:eastAsia="Calibri" w:hAnsi="Noto Sans" w:cs="Noto Sans"/>
          <w:b/>
          <w:color w:val="7030A0"/>
          <w:sz w:val="20"/>
          <w:szCs w:val="20"/>
          <w:lang w:eastAsia="en-US"/>
        </w:rPr>
      </w:pPr>
      <w:r w:rsidRPr="00971475">
        <w:rPr>
          <w:rFonts w:ascii="Noto Sans" w:eastAsia="Calibri" w:hAnsi="Noto Sans" w:cs="Noto Sans"/>
          <w:b/>
          <w:color w:val="7030A0"/>
          <w:sz w:val="20"/>
          <w:szCs w:val="20"/>
          <w:lang w:eastAsia="en-US"/>
        </w:rPr>
        <w:t xml:space="preserve">Declaración del profesional sanitario relativa a la prestación de </w:t>
      </w:r>
      <w:r w:rsidR="009046E8">
        <w:rPr>
          <w:rFonts w:ascii="Noto Sans" w:eastAsia="Calibri" w:hAnsi="Noto Sans" w:cs="Noto Sans"/>
          <w:b/>
          <w:color w:val="7030A0"/>
          <w:sz w:val="20"/>
          <w:szCs w:val="20"/>
          <w:lang w:eastAsia="en-US"/>
        </w:rPr>
        <w:t xml:space="preserve">la </w:t>
      </w:r>
      <w:r w:rsidRPr="00971475">
        <w:rPr>
          <w:rFonts w:ascii="Noto Sans" w:eastAsia="Calibri" w:hAnsi="Noto Sans" w:cs="Noto Sans"/>
          <w:b/>
          <w:color w:val="7030A0"/>
          <w:sz w:val="20"/>
          <w:szCs w:val="20"/>
          <w:lang w:eastAsia="en-US"/>
        </w:rPr>
        <w:t>ayuda para morir</w:t>
      </w:r>
    </w:p>
    <w:p w:rsidR="002D17C7" w:rsidRPr="00971475" w:rsidRDefault="002D17C7" w:rsidP="002D17C7">
      <w:pPr>
        <w:spacing w:after="0" w:line="240" w:lineRule="auto"/>
        <w:ind w:left="-1418" w:firstLine="0"/>
        <w:jc w:val="left"/>
        <w:rPr>
          <w:rFonts w:ascii="Noto Sans" w:eastAsia="Calibri" w:hAnsi="Noto Sans" w:cs="Noto Sans"/>
          <w:b/>
          <w:color w:val="7030A0"/>
          <w:sz w:val="20"/>
          <w:szCs w:val="20"/>
          <w:lang w:eastAsia="en-US"/>
        </w:rPr>
      </w:pPr>
    </w:p>
    <w:p w:rsidR="002D17C7" w:rsidRPr="00971475" w:rsidRDefault="002D17C7" w:rsidP="002D17C7">
      <w:pPr>
        <w:pStyle w:val="paragraph"/>
        <w:spacing w:before="0" w:beforeAutospacing="0" w:after="0" w:afterAutospacing="0"/>
        <w:ind w:left="-1418"/>
        <w:textAlignment w:val="baseline"/>
        <w:rPr>
          <w:rStyle w:val="eop"/>
          <w:rFonts w:ascii="Noto Sans" w:hAnsi="Noto Sans" w:cs="Noto Sans"/>
          <w:color w:val="000000"/>
          <w:sz w:val="20"/>
          <w:szCs w:val="20"/>
        </w:rPr>
      </w:pPr>
      <w:r w:rsidRPr="00971475">
        <w:rPr>
          <w:rStyle w:val="normaltextrun"/>
          <w:rFonts w:ascii="Noto Sans" w:eastAsia="Calibri" w:hAnsi="Noto Sans" w:cs="Noto Sans"/>
          <w:color w:val="000000"/>
          <w:sz w:val="20"/>
          <w:szCs w:val="20"/>
        </w:rPr>
        <w:t>Las instituciones sanitarias han de velar por facilitar que pueda ejercerse el derecho a la objeción de conciencia, que es una decisión individual. Por ello no pueden plantear exigencias a la persona que la declara ni amenazarla con consecuencias negativas ni ofrecerle ninguna clase de incentivo para que desista de declararla.</w:t>
      </w:r>
    </w:p>
    <w:p w:rsidR="002D17C7" w:rsidRPr="00971475" w:rsidRDefault="002D17C7" w:rsidP="002D17C7">
      <w:pPr>
        <w:pStyle w:val="paragraph"/>
        <w:spacing w:before="0" w:beforeAutospacing="0" w:after="0" w:afterAutospacing="0"/>
        <w:ind w:left="-1418"/>
        <w:textAlignment w:val="baseline"/>
        <w:rPr>
          <w:rStyle w:val="normaltextrun"/>
          <w:rFonts w:ascii="Noto Sans" w:eastAsia="Calibri" w:hAnsi="Noto Sans" w:cs="Noto Sans"/>
          <w:color w:val="000000"/>
          <w:sz w:val="20"/>
          <w:szCs w:val="20"/>
        </w:rPr>
      </w:pPr>
    </w:p>
    <w:p w:rsidR="002D17C7" w:rsidRPr="00971475" w:rsidRDefault="002D17C7" w:rsidP="002D17C7">
      <w:pPr>
        <w:pStyle w:val="paragraph"/>
        <w:spacing w:before="0" w:beforeAutospacing="0" w:after="0" w:afterAutospacing="0"/>
        <w:ind w:left="-1418"/>
        <w:textAlignment w:val="baseline"/>
        <w:rPr>
          <w:rStyle w:val="eop"/>
          <w:rFonts w:ascii="Noto Sans" w:hAnsi="Noto Sans" w:cs="Noto Sans"/>
          <w:color w:val="000000"/>
          <w:sz w:val="20"/>
          <w:szCs w:val="20"/>
        </w:rPr>
      </w:pPr>
      <w:r w:rsidRPr="00971475">
        <w:rPr>
          <w:rStyle w:val="normaltextrun"/>
          <w:rFonts w:ascii="Noto Sans" w:eastAsia="Calibri" w:hAnsi="Noto Sans" w:cs="Noto Sans"/>
          <w:color w:val="000000"/>
          <w:sz w:val="20"/>
          <w:szCs w:val="20"/>
        </w:rPr>
        <w:t>La objeción de conciencia debe ser específica y referida a las acciones concretas de la ayuda para morir: puede referirse a la totalidad del proceso o exclusivamente a una parte. Debe manifestarse por escrito y anticipadamente con antelación suficiente para garantizar el derecho del paciente a recibir la prestación</w:t>
      </w:r>
      <w:r w:rsidR="00F56C24" w:rsidRPr="00971475">
        <w:rPr>
          <w:rStyle w:val="normaltextrun"/>
          <w:rFonts w:ascii="Noto Sans" w:eastAsia="Calibri" w:hAnsi="Noto Sans" w:cs="Noto Sans"/>
          <w:color w:val="000000"/>
          <w:sz w:val="20"/>
          <w:szCs w:val="20"/>
        </w:rPr>
        <w:t xml:space="preserve"> de ayuda para morir</w:t>
      </w:r>
      <w:r w:rsidRPr="00971475">
        <w:rPr>
          <w:rStyle w:val="normaltextrun"/>
          <w:rFonts w:ascii="Noto Sans" w:eastAsia="Calibri" w:hAnsi="Noto Sans" w:cs="Noto Sans"/>
          <w:color w:val="000000"/>
          <w:sz w:val="20"/>
          <w:szCs w:val="20"/>
        </w:rPr>
        <w:t>.</w:t>
      </w:r>
      <w:r w:rsidRPr="00971475">
        <w:rPr>
          <w:rFonts w:ascii="Noto Sans" w:eastAsia="Calibri" w:hAnsi="Noto Sans" w:cs="Noto Sans"/>
          <w:color w:val="000000"/>
          <w:sz w:val="20"/>
          <w:szCs w:val="20"/>
        </w:rPr>
        <w:t xml:space="preserve"> </w:t>
      </w:r>
      <w:r w:rsidR="00F56C24" w:rsidRPr="00971475">
        <w:rPr>
          <w:rFonts w:ascii="Noto Sans" w:eastAsia="Calibri" w:hAnsi="Noto Sans" w:cs="Noto Sans"/>
          <w:color w:val="000000"/>
          <w:sz w:val="20"/>
          <w:szCs w:val="20"/>
        </w:rPr>
        <w:t>No obstante, e</w:t>
      </w:r>
      <w:r w:rsidRPr="00971475">
        <w:rPr>
          <w:rStyle w:val="normaltextrun"/>
          <w:rFonts w:ascii="Noto Sans" w:eastAsia="Calibri" w:hAnsi="Noto Sans" w:cs="Noto Sans"/>
          <w:color w:val="000000"/>
          <w:sz w:val="20"/>
          <w:szCs w:val="20"/>
        </w:rPr>
        <w:t xml:space="preserve">l profesional que declara la objeción de conciencia puede anular la declaración en cualquier momento.  </w:t>
      </w:r>
    </w:p>
    <w:p w:rsidR="002D17C7" w:rsidRPr="00971475" w:rsidRDefault="002D17C7" w:rsidP="002D17C7">
      <w:pPr>
        <w:pStyle w:val="paragraph"/>
        <w:spacing w:before="0" w:beforeAutospacing="0" w:after="0" w:afterAutospacing="0"/>
        <w:ind w:left="-1418"/>
        <w:textAlignment w:val="baseline"/>
        <w:rPr>
          <w:rStyle w:val="normaltextrun"/>
          <w:rFonts w:ascii="Noto Sans" w:eastAsia="Calibri" w:hAnsi="Noto Sans" w:cs="Noto Sans"/>
          <w:color w:val="000000"/>
          <w:sz w:val="20"/>
          <w:szCs w:val="20"/>
        </w:rPr>
      </w:pPr>
    </w:p>
    <w:p w:rsidR="002D17C7" w:rsidRPr="00971475" w:rsidRDefault="002D17C7" w:rsidP="002D17C7">
      <w:pPr>
        <w:pStyle w:val="paragraph"/>
        <w:spacing w:before="0" w:beforeAutospacing="0" w:after="0" w:afterAutospacing="0"/>
        <w:ind w:left="-1418"/>
        <w:textAlignment w:val="baseline"/>
        <w:rPr>
          <w:rStyle w:val="eop"/>
          <w:rFonts w:ascii="Noto Sans" w:hAnsi="Noto Sans" w:cs="Noto Sans"/>
          <w:color w:val="000000"/>
          <w:sz w:val="20"/>
          <w:szCs w:val="20"/>
        </w:rPr>
      </w:pPr>
      <w:r w:rsidRPr="00971475">
        <w:rPr>
          <w:rStyle w:val="normaltextrun"/>
          <w:rFonts w:ascii="Noto Sans" w:eastAsia="Calibri" w:hAnsi="Noto Sans" w:cs="Noto Sans"/>
          <w:color w:val="000000"/>
          <w:sz w:val="20"/>
          <w:szCs w:val="20"/>
        </w:rPr>
        <w:t>Está excluida la posibilidad de declarar la objeción de conciencia en relación con las acciones enmarcadas en los cuidados paliativos, sobre los que existen obligaciones deontológicas para prestarlos.</w:t>
      </w:r>
    </w:p>
    <w:p w:rsidR="002D17C7" w:rsidRDefault="002D17C7" w:rsidP="002D17C7">
      <w:pPr>
        <w:spacing w:after="0" w:line="240" w:lineRule="auto"/>
        <w:ind w:left="-1418" w:firstLine="0"/>
        <w:jc w:val="left"/>
        <w:rPr>
          <w:rFonts w:ascii="Noto Sans" w:eastAsia="Calibri" w:hAnsi="Noto Sans" w:cs="Noto Sans"/>
          <w:b/>
          <w:color w:val="7030A0"/>
          <w:sz w:val="20"/>
          <w:szCs w:val="20"/>
          <w:lang w:eastAsia="en-US"/>
        </w:rPr>
      </w:pPr>
    </w:p>
    <w:tbl>
      <w:tblPr>
        <w:tblStyle w:val="Tablaconcuadrcula1"/>
        <w:tblW w:w="9923" w:type="dxa"/>
        <w:tblInd w:w="-14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78"/>
        <w:gridCol w:w="311"/>
        <w:gridCol w:w="466"/>
        <w:gridCol w:w="80"/>
        <w:gridCol w:w="2250"/>
        <w:gridCol w:w="466"/>
        <w:gridCol w:w="777"/>
        <w:gridCol w:w="476"/>
        <w:gridCol w:w="212"/>
        <w:gridCol w:w="1642"/>
        <w:gridCol w:w="1846"/>
      </w:tblGrid>
      <w:tr w:rsidR="00F56C24" w:rsidRPr="008D2FF5" w:rsidTr="00F56C24">
        <w:tc>
          <w:tcPr>
            <w:tcW w:w="9923" w:type="dxa"/>
            <w:gridSpan w:val="12"/>
          </w:tcPr>
          <w:p w:rsidR="00F56C24" w:rsidRPr="008D2FF5" w:rsidRDefault="00F56C24" w:rsidP="00F56C24">
            <w:pPr>
              <w:spacing w:after="0" w:line="240" w:lineRule="auto"/>
              <w:ind w:firstLine="0"/>
              <w:jc w:val="left"/>
              <w:rPr>
                <w:rFonts w:ascii="Noto Sans" w:eastAsia="Calibri" w:hAnsi="Noto Sans" w:cs="Noto Sans"/>
                <w:b/>
                <w:bCs/>
                <w:smallCap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 w:cs="Noto Sans"/>
                <w:b/>
                <w:smallCaps/>
                <w:color w:val="7030A0"/>
                <w:sz w:val="20"/>
                <w:szCs w:val="20"/>
                <w:lang w:eastAsia="en-US"/>
              </w:rPr>
              <w:t>Datos del p</w:t>
            </w:r>
            <w:r w:rsidRPr="00FD389C">
              <w:rPr>
                <w:rFonts w:ascii="Noto Sans" w:eastAsia="Calibri" w:hAnsi="Noto Sans" w:cs="Noto Sans"/>
                <w:b/>
                <w:smallCaps/>
                <w:color w:val="7030A0"/>
                <w:sz w:val="20"/>
                <w:szCs w:val="20"/>
                <w:lang w:eastAsia="en-US"/>
              </w:rPr>
              <w:t>rofesional sanitario</w:t>
            </w:r>
          </w:p>
        </w:tc>
      </w:tr>
      <w:tr w:rsidR="00F56C24" w:rsidRPr="008D2FF5" w:rsidTr="00F56C24">
        <w:tc>
          <w:tcPr>
            <w:tcW w:w="1708" w:type="dxa"/>
            <w:gridSpan w:val="3"/>
            <w:shd w:val="clear" w:color="auto" w:fill="F2F2F2" w:themeFill="background1" w:themeFillShade="F2"/>
          </w:tcPr>
          <w:p w:rsidR="00F56C24" w:rsidRPr="008D2FF5" w:rsidRDefault="00F56C24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Núm. doc. id.</w:t>
            </w:r>
          </w:p>
        </w:tc>
        <w:tc>
          <w:tcPr>
            <w:tcW w:w="2796" w:type="dxa"/>
            <w:gridSpan w:val="3"/>
          </w:tcPr>
          <w:p w:rsidR="00F56C24" w:rsidRPr="008D2FF5" w:rsidRDefault="00B97CFC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243" w:type="dxa"/>
            <w:gridSpan w:val="2"/>
            <w:shd w:val="clear" w:color="auto" w:fill="F2F2F2" w:themeFill="background1" w:themeFillShade="F2"/>
          </w:tcPr>
          <w:p w:rsidR="00F56C24" w:rsidRPr="008D2FF5" w:rsidRDefault="00F56C24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 w:rsidRPr="008D2FF5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Nombre</w:t>
            </w:r>
          </w:p>
        </w:tc>
        <w:tc>
          <w:tcPr>
            <w:tcW w:w="4176" w:type="dxa"/>
            <w:gridSpan w:val="4"/>
          </w:tcPr>
          <w:p w:rsidR="00F56C24" w:rsidRPr="008D2FF5" w:rsidRDefault="00B97CFC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6C24" w:rsidRPr="008D2FF5" w:rsidTr="00F56C24">
        <w:tc>
          <w:tcPr>
            <w:tcW w:w="1397" w:type="dxa"/>
            <w:gridSpan w:val="2"/>
            <w:shd w:val="clear" w:color="auto" w:fill="F2F2F2" w:themeFill="background1" w:themeFillShade="F2"/>
          </w:tcPr>
          <w:p w:rsidR="00F56C24" w:rsidRPr="008D2FF5" w:rsidRDefault="00F56C24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 w:rsidRPr="008D2FF5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Apellido 1</w:t>
            </w:r>
          </w:p>
        </w:tc>
        <w:tc>
          <w:tcPr>
            <w:tcW w:w="3573" w:type="dxa"/>
            <w:gridSpan w:val="5"/>
          </w:tcPr>
          <w:p w:rsidR="00F56C24" w:rsidRPr="008D2FF5" w:rsidRDefault="00B97CFC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F2F2F2" w:themeFill="background1" w:themeFillShade="F2"/>
          </w:tcPr>
          <w:p w:rsidR="00F56C24" w:rsidRPr="008D2FF5" w:rsidRDefault="00F56C24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 w:rsidRPr="008D2FF5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Apellido 2</w:t>
            </w:r>
          </w:p>
        </w:tc>
        <w:tc>
          <w:tcPr>
            <w:tcW w:w="3488" w:type="dxa"/>
            <w:gridSpan w:val="2"/>
          </w:tcPr>
          <w:p w:rsidR="00F56C24" w:rsidRPr="008D2FF5" w:rsidRDefault="00B97CFC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6C24" w:rsidRPr="008D2FF5" w:rsidTr="00F56C24">
        <w:tc>
          <w:tcPr>
            <w:tcW w:w="2254" w:type="dxa"/>
            <w:gridSpan w:val="5"/>
            <w:shd w:val="clear" w:color="auto" w:fill="F2F2F2" w:themeFill="background1" w:themeFillShade="F2"/>
          </w:tcPr>
          <w:p w:rsidR="00F56C24" w:rsidRPr="008D2FF5" w:rsidRDefault="00F56C24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Categoría profesional</w:t>
            </w:r>
          </w:p>
        </w:tc>
        <w:tc>
          <w:tcPr>
            <w:tcW w:w="3969" w:type="dxa"/>
            <w:gridSpan w:val="4"/>
          </w:tcPr>
          <w:p w:rsidR="00F56C24" w:rsidRPr="008D2FF5" w:rsidRDefault="00B97CFC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54" w:type="dxa"/>
            <w:gridSpan w:val="2"/>
            <w:shd w:val="clear" w:color="auto" w:fill="F2F2F2" w:themeFill="background1" w:themeFillShade="F2"/>
          </w:tcPr>
          <w:p w:rsidR="00F56C24" w:rsidRPr="008D2FF5" w:rsidRDefault="00F56C24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Núm. colegiación</w:t>
            </w:r>
          </w:p>
        </w:tc>
        <w:tc>
          <w:tcPr>
            <w:tcW w:w="1846" w:type="dxa"/>
          </w:tcPr>
          <w:p w:rsidR="00F56C24" w:rsidRPr="008D2FF5" w:rsidRDefault="00B97CFC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6C24" w:rsidRPr="008D2FF5" w:rsidTr="00F56C24">
        <w:tc>
          <w:tcPr>
            <w:tcW w:w="1119" w:type="dxa"/>
            <w:shd w:val="clear" w:color="auto" w:fill="F2F2F2" w:themeFill="background1" w:themeFillShade="F2"/>
          </w:tcPr>
          <w:p w:rsidR="00F56C24" w:rsidRDefault="00F56C24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Servicio</w:t>
            </w:r>
          </w:p>
        </w:tc>
        <w:tc>
          <w:tcPr>
            <w:tcW w:w="8804" w:type="dxa"/>
            <w:gridSpan w:val="11"/>
          </w:tcPr>
          <w:p w:rsidR="00F56C24" w:rsidRPr="008D2FF5" w:rsidRDefault="00B97CFC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6C24" w:rsidRPr="008D2FF5" w:rsidTr="00F56C24">
        <w:tc>
          <w:tcPr>
            <w:tcW w:w="2174" w:type="dxa"/>
            <w:gridSpan w:val="4"/>
            <w:shd w:val="clear" w:color="auto" w:fill="F2F2F2" w:themeFill="background1" w:themeFillShade="F2"/>
          </w:tcPr>
          <w:p w:rsidR="00F56C24" w:rsidRPr="008D2FF5" w:rsidRDefault="00F56C24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Centro de trabajo</w:t>
            </w:r>
          </w:p>
        </w:tc>
        <w:tc>
          <w:tcPr>
            <w:tcW w:w="7749" w:type="dxa"/>
            <w:gridSpan w:val="8"/>
          </w:tcPr>
          <w:p w:rsidR="00F56C24" w:rsidRPr="008D2FF5" w:rsidRDefault="00B97CFC" w:rsidP="00E361B5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F56C24" w:rsidRDefault="00F56C24" w:rsidP="002D17C7">
      <w:pPr>
        <w:spacing w:after="0" w:line="240" w:lineRule="auto"/>
        <w:ind w:left="-1418" w:firstLine="0"/>
        <w:jc w:val="left"/>
        <w:rPr>
          <w:rFonts w:ascii="Noto Sans" w:eastAsia="Calibri" w:hAnsi="Noto Sans" w:cs="Noto Sans"/>
          <w:b/>
          <w:color w:val="7030A0"/>
          <w:sz w:val="20"/>
          <w:szCs w:val="20"/>
          <w:lang w:eastAsia="en-US"/>
        </w:rPr>
      </w:pPr>
    </w:p>
    <w:tbl>
      <w:tblPr>
        <w:tblStyle w:val="Tablaconcuadrcula2"/>
        <w:tblW w:w="9923" w:type="dxa"/>
        <w:tblInd w:w="-14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"/>
        <w:gridCol w:w="9371"/>
      </w:tblGrid>
      <w:tr w:rsidR="008D2D72" w:rsidRPr="008D2D72" w:rsidTr="00F56C24">
        <w:tc>
          <w:tcPr>
            <w:tcW w:w="9923" w:type="dxa"/>
            <w:gridSpan w:val="2"/>
          </w:tcPr>
          <w:p w:rsidR="008D2D72" w:rsidRPr="008D2D72" w:rsidRDefault="008D2D72" w:rsidP="008D2D72">
            <w:pPr>
              <w:keepNext/>
              <w:keepLines/>
              <w:spacing w:after="0" w:line="240" w:lineRule="auto"/>
              <w:ind w:firstLine="0"/>
              <w:jc w:val="left"/>
              <w:rPr>
                <w:rFonts w:ascii="Noto Sans" w:eastAsia="Calibri" w:hAnsi="Noto Sans"/>
                <w:b/>
                <w:color w:val="auto"/>
                <w:sz w:val="20"/>
                <w:szCs w:val="20"/>
                <w:lang w:eastAsia="en-US"/>
              </w:rPr>
            </w:pPr>
            <w:r w:rsidRPr="00E5109F">
              <w:rPr>
                <w:rFonts w:ascii="Noto Sans" w:eastAsia="Calibri" w:hAnsi="Noto Sans"/>
                <w:b/>
                <w:color w:val="7030A0"/>
                <w:sz w:val="20"/>
                <w:szCs w:val="20"/>
                <w:lang w:eastAsia="en-US"/>
              </w:rPr>
              <w:t>DECLARO</w:t>
            </w:r>
            <w:r w:rsidRPr="008D2D72">
              <w:rPr>
                <w:rFonts w:ascii="Noto Sans" w:eastAsia="Calibri" w:hAnsi="Noto Sans"/>
                <w:b/>
                <w:color w:val="7030A0"/>
                <w:sz w:val="20"/>
                <w:szCs w:val="20"/>
                <w:lang w:eastAsia="en-US"/>
              </w:rPr>
              <w:t>:</w:t>
            </w:r>
          </w:p>
        </w:tc>
      </w:tr>
      <w:tr w:rsidR="00240EAF" w:rsidRPr="008D2D72" w:rsidTr="00240EAF">
        <w:trPr>
          <w:trHeight w:val="929"/>
        </w:trPr>
        <w:tc>
          <w:tcPr>
            <w:tcW w:w="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40EAF" w:rsidRPr="00240EAF" w:rsidRDefault="00240EAF" w:rsidP="00240EAF">
            <w:pPr>
              <w:spacing w:after="0" w:line="240" w:lineRule="auto"/>
              <w:ind w:firstLine="0"/>
              <w:jc w:val="center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Noto Sans" w:hAnsi="Noto Sans" w:cs="Noto Sans"/>
                <w:sz w:val="20"/>
                <w:szCs w:val="20"/>
              </w:rPr>
              <w:instrText xml:space="preserve"> FORMCHECKBOX </w:instrText>
            </w:r>
            <w:r w:rsidR="008D1A8D">
              <w:rPr>
                <w:rFonts w:ascii="Noto Sans" w:hAnsi="Noto Sans" w:cs="Noto Sans"/>
                <w:sz w:val="20"/>
                <w:szCs w:val="20"/>
              </w:rPr>
            </w:r>
            <w:r w:rsidR="008D1A8D">
              <w:rPr>
                <w:rFonts w:ascii="Noto Sans" w:hAnsi="Noto Sans" w:cs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 w:cs="Noto San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371" w:type="dxa"/>
            <w:tcBorders>
              <w:left w:val="nil"/>
            </w:tcBorders>
          </w:tcPr>
          <w:p w:rsidR="00240EAF" w:rsidRPr="00240EAF" w:rsidRDefault="00240EAF" w:rsidP="00240EAF">
            <w:pPr>
              <w:spacing w:before="60" w:after="60" w:line="240" w:lineRule="auto"/>
              <w:ind w:firstLine="0"/>
              <w:jc w:val="left"/>
              <w:rPr>
                <w:rFonts w:ascii="Noto Sans" w:hAnsi="Noto Sans" w:cs="Noto Sans"/>
                <w:sz w:val="20"/>
                <w:szCs w:val="20"/>
              </w:rPr>
            </w:pPr>
            <w:r w:rsidRPr="00240EAF">
              <w:rPr>
                <w:rFonts w:ascii="Noto Sans" w:hAnsi="Noto Sans" w:cs="Noto Sans"/>
                <w:sz w:val="20"/>
                <w:szCs w:val="20"/>
              </w:rPr>
              <w:t>Mi objeción de conciencia a participar en todo el proceso de la prestación de ayuda médica para morir previsto en el artículo 16 de la Ley orgánica 3/2021, de 24 de marzo, de regulación de la eutanasia.</w:t>
            </w:r>
          </w:p>
        </w:tc>
      </w:tr>
      <w:tr w:rsidR="00240EAF" w:rsidRPr="008D2D72" w:rsidTr="00240EAF">
        <w:trPr>
          <w:trHeight w:val="1295"/>
        </w:trPr>
        <w:tc>
          <w:tcPr>
            <w:tcW w:w="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40EAF" w:rsidRPr="00F56C24" w:rsidRDefault="00240EAF" w:rsidP="00240EAF">
            <w:pPr>
              <w:spacing w:before="120" w:after="120" w:line="240" w:lineRule="auto"/>
              <w:ind w:firstLine="0"/>
              <w:jc w:val="center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oto Sans" w:hAnsi="Noto Sans" w:cs="Noto Sans"/>
                <w:sz w:val="20"/>
                <w:szCs w:val="20"/>
              </w:rPr>
              <w:instrText xml:space="preserve"> FORMCHECKBOX </w:instrText>
            </w:r>
            <w:r w:rsidR="008D1A8D">
              <w:rPr>
                <w:rFonts w:ascii="Noto Sans" w:hAnsi="Noto Sans" w:cs="Noto Sans"/>
                <w:sz w:val="20"/>
                <w:szCs w:val="20"/>
              </w:rPr>
            </w:r>
            <w:r w:rsidR="008D1A8D">
              <w:rPr>
                <w:rFonts w:ascii="Noto Sans" w:hAnsi="Noto Sans" w:cs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 w:cs="Noto Sans"/>
                <w:sz w:val="20"/>
                <w:szCs w:val="20"/>
              </w:rPr>
              <w:fldChar w:fldCharType="end"/>
            </w:r>
          </w:p>
        </w:tc>
        <w:tc>
          <w:tcPr>
            <w:tcW w:w="9371" w:type="dxa"/>
            <w:tcBorders>
              <w:left w:val="nil"/>
            </w:tcBorders>
          </w:tcPr>
          <w:p w:rsidR="00240EAF" w:rsidRPr="00240EAF" w:rsidRDefault="00240EAF" w:rsidP="00240EAF">
            <w:pPr>
              <w:spacing w:before="60" w:after="60" w:line="240" w:lineRule="auto"/>
              <w:ind w:firstLine="0"/>
              <w:jc w:val="left"/>
              <w:rPr>
                <w:rFonts w:ascii="Noto Sans" w:hAnsi="Noto Sans" w:cs="Noto Sans"/>
                <w:sz w:val="20"/>
                <w:szCs w:val="20"/>
              </w:rPr>
            </w:pPr>
            <w:r w:rsidRPr="00240EAF">
              <w:rPr>
                <w:rFonts w:ascii="Noto Sans" w:hAnsi="Noto Sans" w:cs="Noto Sans"/>
                <w:sz w:val="20"/>
                <w:szCs w:val="20"/>
              </w:rPr>
              <w:t>Mi objeción de conciencia a una parte del proceso de la prestación de ayuda médica para morir, concretamente a la administración directa de los fármacos que provocarán el fallecimiento del solicitante de la prestación de ayuda para morir. Si soy el médico o la médica responsable del proceso, asistiré al paciente hasta el momento del fallecimiento, de acuerdo con el artículo 11 de la Ley orgánica 3/2021, junto con los profesionales sanitarios que le administrarán los fármacos.</w:t>
            </w:r>
          </w:p>
        </w:tc>
      </w:tr>
      <w:tr w:rsidR="00240EAF" w:rsidRPr="008D2D72" w:rsidTr="00240EAF">
        <w:trPr>
          <w:trHeight w:val="749"/>
        </w:trPr>
        <w:tc>
          <w:tcPr>
            <w:tcW w:w="552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:rsidR="00240EAF" w:rsidRPr="00F56C24" w:rsidRDefault="00240EAF" w:rsidP="00240EAF">
            <w:pPr>
              <w:spacing w:before="120" w:after="120" w:line="240" w:lineRule="auto"/>
              <w:ind w:firstLine="0"/>
              <w:jc w:val="center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oto Sans" w:hAnsi="Noto Sans" w:cs="Noto Sans"/>
                <w:sz w:val="20"/>
                <w:szCs w:val="20"/>
              </w:rPr>
              <w:instrText xml:space="preserve"> FORMCHECKBOX </w:instrText>
            </w:r>
            <w:r w:rsidR="008D1A8D">
              <w:rPr>
                <w:rFonts w:ascii="Noto Sans" w:hAnsi="Noto Sans" w:cs="Noto Sans"/>
                <w:sz w:val="20"/>
                <w:szCs w:val="20"/>
              </w:rPr>
            </w:r>
            <w:r w:rsidR="008D1A8D">
              <w:rPr>
                <w:rFonts w:ascii="Noto Sans" w:hAnsi="Noto Sans" w:cs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 w:cs="Noto Sans"/>
                <w:sz w:val="20"/>
                <w:szCs w:val="20"/>
              </w:rPr>
              <w:fldChar w:fldCharType="end"/>
            </w:r>
          </w:p>
        </w:tc>
        <w:tc>
          <w:tcPr>
            <w:tcW w:w="9371" w:type="dxa"/>
            <w:tcBorders>
              <w:left w:val="nil"/>
            </w:tcBorders>
          </w:tcPr>
          <w:p w:rsidR="00240EAF" w:rsidRPr="00F56C24" w:rsidRDefault="00240EAF" w:rsidP="00240EAF">
            <w:pPr>
              <w:spacing w:before="60" w:after="60" w:line="240" w:lineRule="auto"/>
              <w:ind w:firstLine="0"/>
              <w:jc w:val="left"/>
              <w:rPr>
                <w:rFonts w:ascii="Noto Sans" w:hAnsi="Noto Sans" w:cs="Noto Sans"/>
                <w:sz w:val="20"/>
                <w:szCs w:val="20"/>
              </w:rPr>
            </w:pPr>
            <w:r w:rsidRPr="00240EAF">
              <w:rPr>
                <w:rFonts w:ascii="Noto Sans" w:hAnsi="Noto Sans" w:cs="Noto Sans"/>
                <w:sz w:val="20"/>
                <w:szCs w:val="20"/>
              </w:rPr>
              <w:t>Con la finalidad de hacer efectivo el derecho a la objeción de conciencia, consiento la recogida y el tratamiento de mis datos personales que sean oportunos en relación con el ámbito de esta declaración.</w:t>
            </w:r>
          </w:p>
        </w:tc>
      </w:tr>
    </w:tbl>
    <w:p w:rsidR="008D2D72" w:rsidRDefault="008D2D72" w:rsidP="008D2D72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uto"/>
          <w:sz w:val="20"/>
          <w:szCs w:val="16"/>
          <w:lang w:eastAsia="en-US"/>
        </w:rPr>
      </w:pPr>
    </w:p>
    <w:p w:rsidR="00A54442" w:rsidRPr="00A54442" w:rsidRDefault="00A54442" w:rsidP="008D2D72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808080" w:themeColor="background1" w:themeShade="80"/>
          <w:sz w:val="16"/>
          <w:szCs w:val="16"/>
          <w:lang w:eastAsia="en-US"/>
        </w:rPr>
      </w:pPr>
      <w:r w:rsidRPr="00A54442">
        <w:rPr>
          <w:rFonts w:ascii="Noto Sans" w:eastAsia="Calibri" w:hAnsi="Noto Sans"/>
          <w:color w:val="808080" w:themeColor="background1" w:themeShade="80"/>
          <w:sz w:val="16"/>
          <w:szCs w:val="16"/>
          <w:lang w:eastAsia="en-US"/>
        </w:rPr>
        <w:t>[Señale las casillas correspondientes.]</w:t>
      </w:r>
    </w:p>
    <w:p w:rsidR="00971475" w:rsidRDefault="00971475">
      <w:r>
        <w:br w:type="page"/>
      </w:r>
    </w:p>
    <w:tbl>
      <w:tblPr>
        <w:tblStyle w:val="Tablaconcuadrcula2"/>
        <w:tblW w:w="9072" w:type="dxa"/>
        <w:tblInd w:w="-56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8D2D72" w:rsidRPr="008D2D72" w:rsidTr="00971475">
        <w:tc>
          <w:tcPr>
            <w:tcW w:w="9923" w:type="dxa"/>
          </w:tcPr>
          <w:p w:rsidR="008D2D72" w:rsidRPr="008D2D72" w:rsidRDefault="008D2D72" w:rsidP="008D2D72">
            <w:pPr>
              <w:spacing w:after="0" w:line="240" w:lineRule="auto"/>
              <w:ind w:firstLine="0"/>
              <w:jc w:val="left"/>
              <w:rPr>
                <w:rFonts w:ascii="Noto Sans" w:eastAsia="Calibri" w:hAnsi="Noto Sans"/>
                <w:b/>
                <w:color w:val="auto"/>
                <w:sz w:val="20"/>
                <w:szCs w:val="20"/>
                <w:lang w:eastAsia="en-US"/>
              </w:rPr>
            </w:pPr>
            <w:r w:rsidRPr="008D2D72">
              <w:rPr>
                <w:rFonts w:ascii="Noto Sans" w:eastAsia="Calibri" w:hAnsi="Noto Sans"/>
                <w:b/>
                <w:color w:val="7030A0"/>
                <w:sz w:val="20"/>
                <w:szCs w:val="20"/>
                <w:lang w:eastAsia="en-US"/>
              </w:rPr>
              <w:lastRenderedPageBreak/>
              <w:t>SOLICITO:</w:t>
            </w:r>
          </w:p>
        </w:tc>
      </w:tr>
      <w:tr w:rsidR="008D2D72" w:rsidRPr="008D2D72" w:rsidTr="00A54442">
        <w:trPr>
          <w:trHeight w:val="227"/>
        </w:trPr>
        <w:tc>
          <w:tcPr>
            <w:tcW w:w="9923" w:type="dxa"/>
            <w:vAlign w:val="center"/>
          </w:tcPr>
          <w:p w:rsidR="008D2D72" w:rsidRPr="008D2D72" w:rsidRDefault="00971475" w:rsidP="004349D6">
            <w:pPr>
              <w:spacing w:before="120" w:after="120" w:line="240" w:lineRule="auto"/>
              <w:ind w:firstLine="0"/>
              <w:jc w:val="left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Style w:val="normaltextrun"/>
                <w:rFonts w:ascii="Noto Sans" w:eastAsia="Calibri" w:hAnsi="Noto Sans" w:cs="Noto Sans"/>
                <w:sz w:val="20"/>
                <w:szCs w:val="20"/>
                <w:lang w:eastAsia="es-ES"/>
              </w:rPr>
              <w:t>Q</w:t>
            </w:r>
            <w:r w:rsidRPr="00E108B4">
              <w:rPr>
                <w:rStyle w:val="normaltextrun"/>
                <w:rFonts w:ascii="Noto Sans" w:eastAsia="Calibri" w:hAnsi="Noto Sans" w:cs="Noto Sans"/>
                <w:sz w:val="20"/>
                <w:szCs w:val="20"/>
                <w:lang w:eastAsia="es-ES"/>
              </w:rPr>
              <w:t xml:space="preserve">ue se atienda esta </w:t>
            </w:r>
            <w:r>
              <w:rPr>
                <w:rStyle w:val="normaltextrun"/>
                <w:rFonts w:ascii="Noto Sans" w:eastAsia="Calibri" w:hAnsi="Noto Sans" w:cs="Noto Sans"/>
                <w:sz w:val="20"/>
                <w:szCs w:val="20"/>
                <w:lang w:eastAsia="es-ES"/>
              </w:rPr>
              <w:t>d</w:t>
            </w:r>
            <w:r w:rsidRPr="00E108B4">
              <w:rPr>
                <w:rStyle w:val="normaltextrun"/>
                <w:rFonts w:ascii="Noto Sans" w:eastAsia="Calibri" w:hAnsi="Noto Sans" w:cs="Noto Sans"/>
                <w:sz w:val="20"/>
                <w:szCs w:val="20"/>
                <w:lang w:eastAsia="es-ES"/>
              </w:rPr>
              <w:t>eclaración de objeción de conciencia</w:t>
            </w:r>
            <w:r>
              <w:rPr>
                <w:rStyle w:val="normaltextrun"/>
                <w:rFonts w:ascii="Noto Sans" w:eastAsia="Calibri" w:hAnsi="Noto Sans" w:cs="Noto Sans"/>
                <w:sz w:val="20"/>
                <w:szCs w:val="20"/>
                <w:lang w:eastAsia="es-ES"/>
              </w:rPr>
              <w:t xml:space="preserve"> según </w:t>
            </w:r>
            <w:r w:rsidR="004349D6">
              <w:rPr>
                <w:rStyle w:val="normaltextrun"/>
                <w:rFonts w:ascii="Noto Sans" w:eastAsia="Calibri" w:hAnsi="Noto Sans" w:cs="Noto Sans"/>
                <w:sz w:val="20"/>
                <w:szCs w:val="20"/>
                <w:lang w:eastAsia="es-ES"/>
              </w:rPr>
              <w:t>aquello</w:t>
            </w:r>
            <w:r>
              <w:rPr>
                <w:rStyle w:val="normaltextrun"/>
                <w:rFonts w:ascii="Noto Sans" w:eastAsia="Calibri" w:hAnsi="Noto Sans" w:cs="Noto Sans"/>
                <w:sz w:val="20"/>
                <w:szCs w:val="20"/>
                <w:lang w:eastAsia="es-ES"/>
              </w:rPr>
              <w:t xml:space="preserve"> que he señalado</w:t>
            </w:r>
            <w:r w:rsidR="00E5109F">
              <w:rPr>
                <w:rFonts w:ascii="Noto Sans" w:hAnsi="Noto Sans" w:cs="Noto Sans"/>
                <w:sz w:val="20"/>
                <w:szCs w:val="20"/>
              </w:rPr>
              <w:t>.</w:t>
            </w:r>
          </w:p>
        </w:tc>
      </w:tr>
    </w:tbl>
    <w:p w:rsidR="00E5109F" w:rsidRDefault="00E5109F" w:rsidP="00FD389C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uto"/>
          <w:sz w:val="20"/>
          <w:szCs w:val="16"/>
          <w:lang w:eastAsia="en-US"/>
        </w:rPr>
      </w:pPr>
    </w:p>
    <w:p w:rsidR="00971475" w:rsidRPr="00FD389C" w:rsidRDefault="00971475" w:rsidP="00971475">
      <w:pPr>
        <w:spacing w:after="0" w:line="240" w:lineRule="auto"/>
        <w:ind w:left="-567" w:firstLine="0"/>
        <w:jc w:val="left"/>
        <w:rPr>
          <w:rFonts w:ascii="Noto Sans" w:eastAsia="Calibri" w:hAnsi="Noto Sans"/>
          <w:color w:val="808080" w:themeColor="background1" w:themeShade="80"/>
          <w:sz w:val="16"/>
          <w:szCs w:val="16"/>
          <w:lang w:eastAsia="en-US"/>
        </w:rPr>
      </w:pPr>
      <w:r w:rsidRPr="00FD389C">
        <w:rPr>
          <w:rFonts w:ascii="Noto Sans" w:eastAsia="Calibri" w:hAnsi="Noto Sans"/>
          <w:color w:val="808080" w:themeColor="background1" w:themeShade="80"/>
          <w:sz w:val="16"/>
          <w:szCs w:val="16"/>
          <w:lang w:eastAsia="en-US"/>
        </w:rPr>
        <w:t>Lugar y fecha</w:t>
      </w:r>
    </w:p>
    <w:p w:rsidR="00971475" w:rsidRDefault="00971475" w:rsidP="00971475">
      <w:pPr>
        <w:tabs>
          <w:tab w:val="left" w:leader="dot" w:pos="1134"/>
          <w:tab w:val="left" w:leader="dot" w:pos="1701"/>
          <w:tab w:val="left" w:leader="dot" w:pos="4111"/>
          <w:tab w:val="left" w:leader="dot" w:pos="5103"/>
        </w:tabs>
        <w:spacing w:after="0" w:line="240" w:lineRule="auto"/>
        <w:ind w:left="-567" w:firstLine="0"/>
        <w:jc w:val="left"/>
        <w:rPr>
          <w:rFonts w:ascii="Noto Sans" w:eastAsia="Calibri" w:hAnsi="Noto Sans"/>
          <w:color w:val="auto"/>
          <w:sz w:val="20"/>
          <w:szCs w:val="20"/>
          <w:lang w:eastAsia="en-US"/>
        </w:rPr>
      </w:pPr>
    </w:p>
    <w:p w:rsidR="00971475" w:rsidRPr="008D2D72" w:rsidRDefault="00B97CFC" w:rsidP="00971475">
      <w:pPr>
        <w:tabs>
          <w:tab w:val="left" w:leader="dot" w:pos="1843"/>
          <w:tab w:val="left" w:leader="dot" w:pos="2552"/>
          <w:tab w:val="left" w:leader="dot" w:pos="5529"/>
          <w:tab w:val="left" w:leader="dot" w:pos="6521"/>
        </w:tabs>
        <w:spacing w:after="0" w:line="240" w:lineRule="auto"/>
        <w:ind w:left="-567" w:firstLine="0"/>
        <w:jc w:val="left"/>
        <w:rPr>
          <w:rFonts w:ascii="Noto Sans" w:eastAsia="Calibri" w:hAnsi="Noto Sans"/>
          <w:color w:val="auto"/>
          <w:sz w:val="20"/>
          <w:szCs w:val="20"/>
          <w:lang w:eastAsia="en-US"/>
        </w:rPr>
      </w:pPr>
      <w:r>
        <w:rPr>
          <w:rFonts w:ascii="Noto Sans" w:eastAsia="Calibri" w:hAnsi="Noto Sans"/>
          <w:color w:val="auto"/>
          <w:sz w:val="20"/>
          <w:szCs w:val="20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Noto Sans" w:eastAsia="Calibri" w:hAnsi="Noto Sans"/>
          <w:color w:val="auto"/>
          <w:sz w:val="20"/>
          <w:szCs w:val="20"/>
          <w:lang w:eastAsia="en-US"/>
        </w:rPr>
        <w:instrText xml:space="preserve"> FORMTEXT </w:instrText>
      </w:r>
      <w:r>
        <w:rPr>
          <w:rFonts w:ascii="Noto Sans" w:eastAsia="Calibri" w:hAnsi="Noto Sans"/>
          <w:color w:val="auto"/>
          <w:sz w:val="20"/>
          <w:szCs w:val="20"/>
          <w:lang w:eastAsia="en-US"/>
        </w:rPr>
      </w:r>
      <w:r>
        <w:rPr>
          <w:rFonts w:ascii="Noto Sans" w:eastAsia="Calibri" w:hAnsi="Noto Sans"/>
          <w:color w:val="auto"/>
          <w:sz w:val="20"/>
          <w:szCs w:val="20"/>
          <w:lang w:eastAsia="en-US"/>
        </w:rPr>
        <w:fldChar w:fldCharType="separate"/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color w:val="auto"/>
          <w:sz w:val="20"/>
          <w:szCs w:val="20"/>
          <w:lang w:eastAsia="en-US"/>
        </w:rPr>
        <w:fldChar w:fldCharType="end"/>
      </w:r>
      <w:r w:rsidR="00971475" w:rsidRPr="008D2D72">
        <w:rPr>
          <w:rFonts w:ascii="Noto Sans" w:eastAsia="Calibri" w:hAnsi="Noto Sans"/>
          <w:color w:val="auto"/>
          <w:sz w:val="20"/>
          <w:szCs w:val="20"/>
          <w:lang w:eastAsia="en-US"/>
        </w:rPr>
        <w:t xml:space="preserve">, </w:t>
      </w:r>
      <w:sdt>
        <w:sdtPr>
          <w:rPr>
            <w:rFonts w:ascii="Noto Sans" w:eastAsia="Calibri" w:hAnsi="Noto Sans"/>
            <w:color w:val="auto"/>
            <w:sz w:val="20"/>
            <w:szCs w:val="20"/>
            <w:lang w:eastAsia="en-US"/>
          </w:rPr>
          <w:id w:val="178167809"/>
          <w:placeholder>
            <w:docPart w:val="DefaultPlaceholder_-1854013437"/>
          </w:placeholder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Fonts w:ascii="Noto Sans" w:eastAsia="Calibri" w:hAnsi="Noto Sans"/>
              <w:color w:val="auto"/>
              <w:sz w:val="20"/>
              <w:szCs w:val="20"/>
              <w:lang w:eastAsia="en-US"/>
            </w:rPr>
            <w:t>fecha</w:t>
          </w:r>
        </w:sdtContent>
      </w:sdt>
    </w:p>
    <w:p w:rsidR="00971475" w:rsidRPr="008D2D72" w:rsidRDefault="00971475" w:rsidP="00971475">
      <w:pPr>
        <w:spacing w:after="0" w:line="240" w:lineRule="auto"/>
        <w:ind w:left="-567" w:firstLine="0"/>
        <w:jc w:val="left"/>
        <w:rPr>
          <w:rFonts w:ascii="Noto Sans" w:eastAsia="Calibri" w:hAnsi="Noto Sans"/>
          <w:color w:val="A6A6A6" w:themeColor="background1" w:themeShade="A6"/>
          <w:sz w:val="20"/>
          <w:szCs w:val="20"/>
          <w:lang w:eastAsia="en-US"/>
        </w:rPr>
      </w:pPr>
    </w:p>
    <w:p w:rsidR="00971475" w:rsidRPr="008D2D72" w:rsidRDefault="00971475" w:rsidP="00971475">
      <w:pPr>
        <w:spacing w:after="0" w:line="240" w:lineRule="auto"/>
        <w:ind w:left="-567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</w:pPr>
      <w:r w:rsidRPr="008D2D72"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  <w:t>[rúbrica]</w:t>
      </w:r>
    </w:p>
    <w:p w:rsidR="00971475" w:rsidRPr="00FD389C" w:rsidRDefault="00971475" w:rsidP="00971475">
      <w:pPr>
        <w:spacing w:after="0" w:line="240" w:lineRule="auto"/>
        <w:ind w:left="-567" w:firstLine="0"/>
        <w:jc w:val="left"/>
        <w:rPr>
          <w:rFonts w:ascii="Noto Sans" w:eastAsia="Calibri" w:hAnsi="Noto Sans"/>
          <w:color w:val="auto"/>
          <w:sz w:val="20"/>
          <w:szCs w:val="16"/>
          <w:lang w:eastAsia="en-US"/>
        </w:rPr>
      </w:pPr>
    </w:p>
    <w:p w:rsidR="00971475" w:rsidRDefault="00971475" w:rsidP="00971475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</w:rPr>
      </w:pPr>
    </w:p>
    <w:p w:rsidR="00971475" w:rsidRDefault="00971475" w:rsidP="00971475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</w:rPr>
      </w:pPr>
    </w:p>
    <w:p w:rsidR="00971475" w:rsidRPr="006E54FC" w:rsidRDefault="00971475" w:rsidP="00971475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</w:rPr>
      </w:pPr>
    </w:p>
    <w:p w:rsidR="00971475" w:rsidRPr="006E54FC" w:rsidRDefault="00971475" w:rsidP="00971475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</w:rPr>
      </w:pPr>
    </w:p>
    <w:p w:rsidR="00971475" w:rsidRDefault="00971475" w:rsidP="00971475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</w:rPr>
      </w:pPr>
    </w:p>
    <w:p w:rsidR="00971475" w:rsidRDefault="00971475" w:rsidP="00971475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</w:rPr>
      </w:pPr>
    </w:p>
    <w:p w:rsidR="00971475" w:rsidRDefault="00971475" w:rsidP="00971475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</w:rPr>
      </w:pPr>
    </w:p>
    <w:p w:rsidR="00971475" w:rsidRDefault="00971475" w:rsidP="00971475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</w:rPr>
      </w:pPr>
    </w:p>
    <w:p w:rsidR="00971475" w:rsidRDefault="00971475" w:rsidP="00971475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</w:rPr>
      </w:pPr>
    </w:p>
    <w:p w:rsidR="003F1144" w:rsidRPr="003F1144" w:rsidRDefault="003F1144" w:rsidP="003F1144">
      <w:pPr>
        <w:spacing w:after="0" w:line="240" w:lineRule="auto"/>
        <w:ind w:left="-567" w:firstLine="0"/>
        <w:jc w:val="left"/>
        <w:rPr>
          <w:rFonts w:ascii="Noto Sans" w:eastAsia="Calibri" w:hAnsi="Noto Sans" w:cs="Noto Sans"/>
          <w:b/>
          <w:color w:val="7030A0"/>
          <w:sz w:val="20"/>
          <w:szCs w:val="20"/>
          <w:lang w:eastAsia="en-US"/>
        </w:rPr>
      </w:pPr>
      <w:r>
        <w:rPr>
          <w:rFonts w:ascii="Noto Sans" w:eastAsia="Calibri" w:hAnsi="Noto Sans" w:cs="Noto Sans"/>
          <w:b/>
          <w:color w:val="7030A0"/>
          <w:sz w:val="20"/>
          <w:szCs w:val="20"/>
          <w:lang w:eastAsia="en-US"/>
        </w:rPr>
        <w:t>Anulación de la declaración de objeción de conciencia</w:t>
      </w:r>
    </w:p>
    <w:p w:rsidR="003F1144" w:rsidRDefault="003F1144" w:rsidP="003F1144">
      <w:pPr>
        <w:pStyle w:val="textnormal"/>
        <w:ind w:left="-567"/>
        <w:rPr>
          <w:rFonts w:ascii="Noto Sans" w:hAnsi="Noto Sans" w:cs="Noto Sans"/>
          <w:color w:val="auto"/>
          <w:sz w:val="22"/>
          <w:szCs w:val="22"/>
        </w:rPr>
      </w:pPr>
    </w:p>
    <w:p w:rsidR="003F1144" w:rsidRPr="003F1144" w:rsidRDefault="003F1144" w:rsidP="003F1144">
      <w:pPr>
        <w:pStyle w:val="textnormal"/>
        <w:ind w:left="-567"/>
        <w:rPr>
          <w:rFonts w:ascii="Noto Sans" w:hAnsi="Noto Sans" w:cs="Noto Sans"/>
          <w:color w:val="auto"/>
          <w:sz w:val="22"/>
          <w:szCs w:val="22"/>
        </w:rPr>
      </w:pPr>
      <w:r w:rsidRPr="003F1144">
        <w:rPr>
          <w:rFonts w:ascii="Noto Sans" w:hAnsi="Noto Sans" w:cs="Noto Sans"/>
          <w:color w:val="auto"/>
          <w:sz w:val="22"/>
          <w:szCs w:val="22"/>
        </w:rPr>
        <w:t xml:space="preserve">De manera libre y consciente he decidido </w:t>
      </w:r>
      <w:r w:rsidRPr="003F1144">
        <w:rPr>
          <w:rFonts w:ascii="Noto Sans" w:hAnsi="Noto Sans" w:cs="Noto Sans"/>
          <w:smallCaps/>
          <w:color w:val="auto"/>
          <w:sz w:val="22"/>
          <w:szCs w:val="22"/>
        </w:rPr>
        <w:t xml:space="preserve">anular la declaración de </w:t>
      </w:r>
      <w:r>
        <w:rPr>
          <w:rFonts w:ascii="Noto Sans" w:hAnsi="Noto Sans" w:cs="Noto Sans"/>
          <w:smallCaps/>
          <w:color w:val="auto"/>
          <w:sz w:val="22"/>
          <w:szCs w:val="22"/>
        </w:rPr>
        <w:t xml:space="preserve">objeción de </w:t>
      </w:r>
      <w:r w:rsidRPr="003F1144">
        <w:rPr>
          <w:rFonts w:ascii="Noto Sans" w:hAnsi="Noto Sans" w:cs="Noto Sans"/>
          <w:smallCaps/>
          <w:color w:val="auto"/>
          <w:sz w:val="22"/>
          <w:szCs w:val="22"/>
        </w:rPr>
        <w:t>conciencia a que se refiere este documento</w:t>
      </w:r>
      <w:r w:rsidRPr="003F1144">
        <w:rPr>
          <w:rFonts w:ascii="Noto Sans" w:hAnsi="Noto Sans" w:cs="Noto Sans"/>
          <w:color w:val="auto"/>
          <w:sz w:val="22"/>
          <w:szCs w:val="22"/>
        </w:rPr>
        <w:t>.</w:t>
      </w:r>
    </w:p>
    <w:p w:rsidR="003F1144" w:rsidRPr="003F1144" w:rsidRDefault="003F1144" w:rsidP="003F1144">
      <w:pPr>
        <w:pStyle w:val="textnormal"/>
        <w:ind w:left="-567"/>
        <w:rPr>
          <w:rFonts w:ascii="Noto Sans" w:hAnsi="Noto Sans" w:cs="Noto Sans"/>
          <w:color w:val="auto"/>
          <w:sz w:val="22"/>
          <w:szCs w:val="22"/>
        </w:rPr>
      </w:pPr>
    </w:p>
    <w:p w:rsidR="003F1144" w:rsidRPr="003F1144" w:rsidRDefault="003F1144" w:rsidP="003F1144">
      <w:pPr>
        <w:pStyle w:val="textnormal"/>
        <w:tabs>
          <w:tab w:val="left" w:pos="3969"/>
        </w:tabs>
        <w:ind w:left="-567"/>
        <w:rPr>
          <w:rFonts w:ascii="Noto Sans" w:hAnsi="Noto Sans" w:cs="Noto Sans"/>
          <w:color w:val="auto"/>
          <w:sz w:val="22"/>
          <w:szCs w:val="22"/>
        </w:rPr>
      </w:pPr>
      <w:r w:rsidRPr="003F1144">
        <w:rPr>
          <w:rFonts w:ascii="Noto Sans" w:hAnsi="Noto Sans" w:cs="Noto Sans"/>
          <w:color w:val="auto"/>
          <w:sz w:val="22"/>
          <w:szCs w:val="22"/>
        </w:rPr>
        <w:t>Nombre y apellidos</w:t>
      </w:r>
    </w:p>
    <w:p w:rsidR="003F1144" w:rsidRPr="003F1144" w:rsidRDefault="00B97CFC" w:rsidP="00B97CFC">
      <w:pPr>
        <w:pStyle w:val="textnormal"/>
        <w:pBdr>
          <w:bottom w:val="dashSmallGap" w:sz="4" w:space="1" w:color="A6A6A6" w:themeColor="background1" w:themeShade="A6"/>
        </w:pBdr>
        <w:spacing w:before="240"/>
        <w:ind w:left="-567" w:right="3400"/>
        <w:rPr>
          <w:rFonts w:ascii="Noto Sans" w:hAnsi="Noto Sans" w:cs="Noto Sans"/>
          <w:color w:val="auto"/>
          <w:sz w:val="22"/>
          <w:szCs w:val="22"/>
        </w:rPr>
      </w:pPr>
      <w:r>
        <w:rPr>
          <w:rFonts w:ascii="Noto Sans" w:eastAsia="Calibri" w:hAnsi="Noto Sans"/>
          <w:color w:val="auto"/>
          <w:sz w:val="20"/>
          <w:szCs w:val="20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Noto Sans" w:eastAsia="Calibri" w:hAnsi="Noto Sans"/>
          <w:color w:val="auto"/>
          <w:sz w:val="20"/>
          <w:szCs w:val="20"/>
          <w:lang w:eastAsia="en-US"/>
        </w:rPr>
        <w:instrText xml:space="preserve"> FORMTEXT </w:instrText>
      </w:r>
      <w:r>
        <w:rPr>
          <w:rFonts w:ascii="Noto Sans" w:eastAsia="Calibri" w:hAnsi="Noto Sans"/>
          <w:color w:val="auto"/>
          <w:sz w:val="20"/>
          <w:szCs w:val="20"/>
          <w:lang w:eastAsia="en-US"/>
        </w:rPr>
      </w:r>
      <w:r>
        <w:rPr>
          <w:rFonts w:ascii="Noto Sans" w:eastAsia="Calibri" w:hAnsi="Noto Sans"/>
          <w:color w:val="auto"/>
          <w:sz w:val="20"/>
          <w:szCs w:val="20"/>
          <w:lang w:eastAsia="en-US"/>
        </w:rPr>
        <w:fldChar w:fldCharType="separate"/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color w:val="auto"/>
          <w:sz w:val="20"/>
          <w:szCs w:val="20"/>
          <w:lang w:eastAsia="en-US"/>
        </w:rPr>
        <w:fldChar w:fldCharType="end"/>
      </w:r>
      <w:r>
        <w:rPr>
          <w:rFonts w:ascii="Noto Sans" w:eastAsia="Calibri" w:hAnsi="Noto Sans"/>
          <w:color w:val="auto"/>
          <w:sz w:val="20"/>
          <w:szCs w:val="20"/>
          <w:lang w:eastAsia="en-US"/>
        </w:rPr>
        <w:tab/>
      </w:r>
    </w:p>
    <w:p w:rsidR="00B97CFC" w:rsidRPr="003F1144" w:rsidRDefault="00B97CFC" w:rsidP="003F1144">
      <w:pPr>
        <w:pStyle w:val="textnormal"/>
        <w:rPr>
          <w:rFonts w:ascii="Noto Sans" w:hAnsi="Noto Sans" w:cs="Noto Sans"/>
          <w:color w:val="auto"/>
          <w:sz w:val="22"/>
          <w:szCs w:val="22"/>
        </w:rPr>
      </w:pPr>
    </w:p>
    <w:p w:rsidR="00B97CFC" w:rsidRPr="00FD389C" w:rsidRDefault="00B97CFC" w:rsidP="00B97CFC">
      <w:pPr>
        <w:spacing w:after="0" w:line="240" w:lineRule="auto"/>
        <w:ind w:left="-567" w:firstLine="0"/>
        <w:jc w:val="left"/>
        <w:rPr>
          <w:rFonts w:ascii="Noto Sans" w:eastAsia="Calibri" w:hAnsi="Noto Sans"/>
          <w:color w:val="808080" w:themeColor="background1" w:themeShade="80"/>
          <w:sz w:val="16"/>
          <w:szCs w:val="16"/>
          <w:lang w:eastAsia="en-US"/>
        </w:rPr>
      </w:pPr>
      <w:r w:rsidRPr="00FD389C">
        <w:rPr>
          <w:rFonts w:ascii="Noto Sans" w:eastAsia="Calibri" w:hAnsi="Noto Sans"/>
          <w:color w:val="808080" w:themeColor="background1" w:themeShade="80"/>
          <w:sz w:val="16"/>
          <w:szCs w:val="16"/>
          <w:lang w:eastAsia="en-US"/>
        </w:rPr>
        <w:t>Lugar y fecha</w:t>
      </w:r>
    </w:p>
    <w:p w:rsidR="00B97CFC" w:rsidRDefault="00B97CFC" w:rsidP="00B97CFC">
      <w:pPr>
        <w:tabs>
          <w:tab w:val="left" w:leader="dot" w:pos="1134"/>
          <w:tab w:val="left" w:leader="dot" w:pos="1701"/>
          <w:tab w:val="left" w:leader="dot" w:pos="4111"/>
          <w:tab w:val="left" w:leader="dot" w:pos="5103"/>
        </w:tabs>
        <w:spacing w:after="0" w:line="240" w:lineRule="auto"/>
        <w:ind w:left="-567" w:firstLine="0"/>
        <w:jc w:val="left"/>
        <w:rPr>
          <w:rFonts w:ascii="Noto Sans" w:eastAsia="Calibri" w:hAnsi="Noto Sans"/>
          <w:color w:val="auto"/>
          <w:sz w:val="20"/>
          <w:szCs w:val="20"/>
          <w:lang w:eastAsia="en-US"/>
        </w:rPr>
      </w:pPr>
    </w:p>
    <w:p w:rsidR="00B97CFC" w:rsidRPr="008D2D72" w:rsidRDefault="00B97CFC" w:rsidP="00B97CFC">
      <w:pPr>
        <w:tabs>
          <w:tab w:val="left" w:leader="dot" w:pos="1843"/>
          <w:tab w:val="left" w:leader="dot" w:pos="2552"/>
          <w:tab w:val="left" w:leader="dot" w:pos="5529"/>
          <w:tab w:val="left" w:leader="dot" w:pos="6521"/>
        </w:tabs>
        <w:spacing w:after="0" w:line="240" w:lineRule="auto"/>
        <w:ind w:left="-567" w:firstLine="0"/>
        <w:jc w:val="left"/>
        <w:rPr>
          <w:rFonts w:ascii="Noto Sans" w:eastAsia="Calibri" w:hAnsi="Noto Sans"/>
          <w:color w:val="auto"/>
          <w:sz w:val="20"/>
          <w:szCs w:val="20"/>
          <w:lang w:eastAsia="en-US"/>
        </w:rPr>
      </w:pPr>
      <w:r>
        <w:rPr>
          <w:rFonts w:ascii="Noto Sans" w:eastAsia="Calibri" w:hAnsi="Noto Sans"/>
          <w:color w:val="auto"/>
          <w:sz w:val="20"/>
          <w:szCs w:val="20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Noto Sans" w:eastAsia="Calibri" w:hAnsi="Noto Sans"/>
          <w:color w:val="auto"/>
          <w:sz w:val="20"/>
          <w:szCs w:val="20"/>
          <w:lang w:eastAsia="en-US"/>
        </w:rPr>
        <w:instrText xml:space="preserve"> FORMTEXT </w:instrText>
      </w:r>
      <w:r>
        <w:rPr>
          <w:rFonts w:ascii="Noto Sans" w:eastAsia="Calibri" w:hAnsi="Noto Sans"/>
          <w:color w:val="auto"/>
          <w:sz w:val="20"/>
          <w:szCs w:val="20"/>
          <w:lang w:eastAsia="en-US"/>
        </w:rPr>
      </w:r>
      <w:r>
        <w:rPr>
          <w:rFonts w:ascii="Noto Sans" w:eastAsia="Calibri" w:hAnsi="Noto Sans"/>
          <w:color w:val="auto"/>
          <w:sz w:val="20"/>
          <w:szCs w:val="20"/>
          <w:lang w:eastAsia="en-US"/>
        </w:rPr>
        <w:fldChar w:fldCharType="separate"/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color w:val="auto"/>
          <w:sz w:val="20"/>
          <w:szCs w:val="20"/>
          <w:lang w:eastAsia="en-US"/>
        </w:rPr>
        <w:fldChar w:fldCharType="end"/>
      </w:r>
      <w:r w:rsidRPr="008D2D72">
        <w:rPr>
          <w:rFonts w:ascii="Noto Sans" w:eastAsia="Calibri" w:hAnsi="Noto Sans"/>
          <w:color w:val="auto"/>
          <w:sz w:val="20"/>
          <w:szCs w:val="20"/>
          <w:lang w:eastAsia="en-US"/>
        </w:rPr>
        <w:t xml:space="preserve">, </w:t>
      </w:r>
      <w:sdt>
        <w:sdtPr>
          <w:rPr>
            <w:rFonts w:ascii="Noto Sans" w:eastAsia="Calibri" w:hAnsi="Noto Sans"/>
            <w:color w:val="auto"/>
            <w:sz w:val="20"/>
            <w:szCs w:val="20"/>
            <w:lang w:eastAsia="en-US"/>
          </w:rPr>
          <w:id w:val="606075370"/>
          <w:placeholder>
            <w:docPart w:val="72F146D9D59A4D9B809F2FC34AE2EE48"/>
          </w:placeholder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Fonts w:ascii="Noto Sans" w:eastAsia="Calibri" w:hAnsi="Noto Sans"/>
              <w:color w:val="auto"/>
              <w:sz w:val="20"/>
              <w:szCs w:val="20"/>
              <w:lang w:eastAsia="en-US"/>
            </w:rPr>
            <w:t>fecha</w:t>
          </w:r>
        </w:sdtContent>
      </w:sdt>
    </w:p>
    <w:p w:rsidR="00B97CFC" w:rsidRPr="008D2D72" w:rsidRDefault="00B97CFC" w:rsidP="00B97CFC">
      <w:pPr>
        <w:spacing w:after="0" w:line="240" w:lineRule="auto"/>
        <w:ind w:left="-567" w:firstLine="0"/>
        <w:jc w:val="left"/>
        <w:rPr>
          <w:rFonts w:ascii="Noto Sans" w:eastAsia="Calibri" w:hAnsi="Noto Sans"/>
          <w:color w:val="A6A6A6" w:themeColor="background1" w:themeShade="A6"/>
          <w:sz w:val="20"/>
          <w:szCs w:val="20"/>
          <w:lang w:eastAsia="en-US"/>
        </w:rPr>
      </w:pPr>
    </w:p>
    <w:p w:rsidR="00B97CFC" w:rsidRPr="008D2D72" w:rsidRDefault="00B97CFC" w:rsidP="00B97CFC">
      <w:pPr>
        <w:spacing w:after="0" w:line="240" w:lineRule="auto"/>
        <w:ind w:left="-567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</w:pPr>
      <w:r w:rsidRPr="008D2D72"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  <w:t>[rúbrica]</w:t>
      </w:r>
    </w:p>
    <w:p w:rsidR="003F1144" w:rsidRPr="00D81628" w:rsidRDefault="003F1144" w:rsidP="003F1144">
      <w:pPr>
        <w:pStyle w:val="textnormal"/>
        <w:rPr>
          <w:rFonts w:ascii="Noto Sans" w:hAnsi="Noto Sans" w:cs="Noto Sans"/>
          <w:color w:val="auto"/>
          <w:sz w:val="22"/>
          <w:szCs w:val="22"/>
        </w:rPr>
      </w:pPr>
    </w:p>
    <w:p w:rsidR="003F1144" w:rsidRDefault="003F1144" w:rsidP="00971475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</w:rPr>
      </w:pPr>
    </w:p>
    <w:p w:rsidR="003F1144" w:rsidRDefault="003F1144" w:rsidP="00971475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</w:rPr>
      </w:pPr>
    </w:p>
    <w:p w:rsidR="003F1144" w:rsidRDefault="003F1144" w:rsidP="00971475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sz w:val="16"/>
          <w:szCs w:val="16"/>
        </w:rPr>
      </w:pPr>
    </w:p>
    <w:p w:rsidR="00971475" w:rsidRPr="00B676D9" w:rsidRDefault="00971475" w:rsidP="00971475">
      <w:pPr>
        <w:pStyle w:val="NormalWeb"/>
        <w:spacing w:before="120" w:after="0" w:line="240" w:lineRule="auto"/>
        <w:ind w:left="-567" w:firstLine="0"/>
        <w:jc w:val="left"/>
        <w:rPr>
          <w:rFonts w:ascii="Noto Sans" w:hAnsi="Noto Sans" w:cs="Noto Sans"/>
          <w:b/>
          <w:sz w:val="16"/>
          <w:szCs w:val="16"/>
        </w:rPr>
      </w:pPr>
      <w:r w:rsidRPr="00B676D9">
        <w:rPr>
          <w:rFonts w:ascii="Noto Sans" w:hAnsi="Noto Sans" w:cs="Noto Sans"/>
          <w:b/>
          <w:sz w:val="16"/>
          <w:szCs w:val="16"/>
        </w:rPr>
        <w:t>Protección de datos pe</w:t>
      </w:r>
      <w:r>
        <w:rPr>
          <w:rFonts w:ascii="Noto Sans" w:hAnsi="Noto Sans" w:cs="Noto Sans"/>
          <w:b/>
          <w:sz w:val="16"/>
          <w:szCs w:val="16"/>
        </w:rPr>
        <w:t>r</w:t>
      </w:r>
      <w:r w:rsidRPr="00B676D9">
        <w:rPr>
          <w:rFonts w:ascii="Noto Sans" w:hAnsi="Noto Sans" w:cs="Noto Sans"/>
          <w:b/>
          <w:sz w:val="16"/>
          <w:szCs w:val="16"/>
        </w:rPr>
        <w:t>sonales</w:t>
      </w:r>
    </w:p>
    <w:p w:rsidR="00B855B0" w:rsidRPr="008D1A8D" w:rsidRDefault="008D1A8D" w:rsidP="00971475">
      <w:pPr>
        <w:spacing w:after="0" w:line="240" w:lineRule="auto"/>
        <w:ind w:left="851" w:firstLine="0"/>
        <w:jc w:val="left"/>
        <w:rPr>
          <w:rFonts w:ascii="Noto Sans" w:hAnsi="Noto Sans" w:cs="Noto Sans"/>
          <w:color w:val="FF0000"/>
          <w:sz w:val="16"/>
          <w:szCs w:val="16"/>
        </w:rPr>
      </w:pPr>
      <w:r w:rsidRPr="008D1A8D">
        <w:rPr>
          <w:rFonts w:ascii="Noto Sans" w:hAnsi="Noto Sans" w:cs="Noto Sans"/>
          <w:color w:val="FF0000"/>
          <w:sz w:val="16"/>
          <w:szCs w:val="16"/>
        </w:rPr>
        <w:t>La entidad destinataria del documento</w:t>
      </w:r>
      <w:bookmarkStart w:id="2" w:name="_GoBack"/>
      <w:bookmarkEnd w:id="2"/>
    </w:p>
    <w:sectPr w:rsidR="00B855B0" w:rsidRPr="008D1A8D" w:rsidSect="00FD389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568" w:left="2552" w:header="709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3A" w:rsidRDefault="00537D3A" w:rsidP="002F3D33">
      <w:r>
        <w:separator/>
      </w:r>
    </w:p>
  </w:endnote>
  <w:endnote w:type="continuationSeparator" w:id="0">
    <w:p w:rsidR="00537D3A" w:rsidRDefault="00537D3A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gacySanITCBoo"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altName w:val="Calibri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D5" w:rsidRPr="00D96EBB" w:rsidRDefault="003419D5" w:rsidP="00C3205A">
    <w:pPr>
      <w:pStyle w:val="Piedepgina"/>
      <w:spacing w:after="0" w:line="240" w:lineRule="auto"/>
      <w:rPr>
        <w:rFonts w:cs="Noto Sans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68" w:rsidRPr="00D96EBB" w:rsidRDefault="00AF6E68" w:rsidP="00C3205A">
    <w:pPr>
      <w:pStyle w:val="Piedepgina"/>
      <w:spacing w:after="0" w:line="240" w:lineRule="auto"/>
      <w:rPr>
        <w:rFonts w:cs="Noto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3A" w:rsidRDefault="00537D3A" w:rsidP="002F3D33">
      <w:r>
        <w:separator/>
      </w:r>
    </w:p>
  </w:footnote>
  <w:footnote w:type="continuationSeparator" w:id="0">
    <w:p w:rsidR="00537D3A" w:rsidRDefault="00537D3A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</w:tblGrid>
    <w:tr w:rsidR="00632E07" w:rsidTr="0079072F">
      <w:tc>
        <w:tcPr>
          <w:tcW w:w="9202" w:type="dxa"/>
        </w:tcPr>
        <w:p w:rsidR="00632E07" w:rsidRPr="0079072F" w:rsidRDefault="00632E07" w:rsidP="00632E07">
          <w:pPr>
            <w:pStyle w:val="Encabezado"/>
            <w:spacing w:after="0" w:line="240" w:lineRule="auto"/>
            <w:ind w:firstLine="0"/>
            <w:jc w:val="right"/>
            <w:rPr>
              <w:rFonts w:ascii="Noto Sans" w:hAnsi="Noto Sans" w:cs="Noto Sans"/>
              <w:sz w:val="16"/>
              <w:szCs w:val="18"/>
            </w:rPr>
          </w:pPr>
          <w:r w:rsidRPr="0079072F">
            <w:rPr>
              <w:rFonts w:ascii="Noto Sans" w:hAnsi="Noto Sans" w:cs="Noto Sans"/>
              <w:color w:val="808080" w:themeColor="background1" w:themeShade="80"/>
              <w:sz w:val="16"/>
              <w:szCs w:val="18"/>
            </w:rPr>
            <w:t>Anexo 2. Declaración de objeción de conciencia</w:t>
          </w:r>
        </w:p>
      </w:tc>
    </w:tr>
  </w:tbl>
  <w:p w:rsidR="00AF6E68" w:rsidRPr="002A050A" w:rsidRDefault="0059371D" w:rsidP="00632E07">
    <w:pPr>
      <w:pStyle w:val="Encabezado"/>
      <w:spacing w:after="0" w:line="240" w:lineRule="auto"/>
      <w:rPr>
        <w:rFonts w:ascii="Noto Sans" w:hAnsi="Noto Sans" w:cs="Noto Sans"/>
        <w:sz w:val="18"/>
        <w:szCs w:val="20"/>
      </w:rPr>
    </w:pPr>
    <w:r w:rsidRPr="002A050A">
      <w:rPr>
        <w:rFonts w:ascii="Noto Sans" w:hAnsi="Noto Sans" w:cs="Noto Sans"/>
        <w:noProof/>
        <w:sz w:val="18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-303043</wp:posOffset>
          </wp:positionV>
          <wp:extent cx="542925" cy="1590675"/>
          <wp:effectExtent l="0" t="0" r="0" b="0"/>
          <wp:wrapNone/>
          <wp:docPr id="27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33" w:rsidRDefault="00F71C18" w:rsidP="00FD389C">
    <w:pPr>
      <w:pStyle w:val="Encabezado"/>
      <w:spacing w:after="230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-1048926</wp:posOffset>
          </wp:positionH>
          <wp:positionV relativeFrom="paragraph">
            <wp:posOffset>6985</wp:posOffset>
          </wp:positionV>
          <wp:extent cx="1711863" cy="1456180"/>
          <wp:effectExtent l="0" t="0" r="0" b="0"/>
          <wp:wrapNone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863" cy="1456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37EF"/>
    <w:multiLevelType w:val="hybridMultilevel"/>
    <w:tmpl w:val="BF303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1902"/>
    <w:multiLevelType w:val="hybridMultilevel"/>
    <w:tmpl w:val="32229F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A54089"/>
    <w:multiLevelType w:val="hybridMultilevel"/>
    <w:tmpl w:val="DF6A76F2"/>
    <w:lvl w:ilvl="0" w:tplc="BBF410E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egacySanITCBoo" w:hAnsi="LegacySanITCBoo" w:hint="default"/>
      </w:rPr>
    </w:lvl>
    <w:lvl w:ilvl="1" w:tplc="AE602DE8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LegacySanITCBoo" w:eastAsia="Calibri" w:hAnsi="LegacySanITCBoo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A7E05"/>
    <w:multiLevelType w:val="hybridMultilevel"/>
    <w:tmpl w:val="087A80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26050E"/>
    <w:multiLevelType w:val="hybridMultilevel"/>
    <w:tmpl w:val="2AB26D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665D4"/>
    <w:multiLevelType w:val="hybridMultilevel"/>
    <w:tmpl w:val="69B487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B447DE"/>
    <w:multiLevelType w:val="hybridMultilevel"/>
    <w:tmpl w:val="A942B55C"/>
    <w:lvl w:ilvl="0" w:tplc="2708A9FA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2A4069"/>
    <w:multiLevelType w:val="hybridMultilevel"/>
    <w:tmpl w:val="1C22A6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7817F3"/>
    <w:multiLevelType w:val="multilevel"/>
    <w:tmpl w:val="FA58A498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B0"/>
    <w:rsid w:val="0001132A"/>
    <w:rsid w:val="000156CD"/>
    <w:rsid w:val="00023205"/>
    <w:rsid w:val="000237A9"/>
    <w:rsid w:val="00034A40"/>
    <w:rsid w:val="00050D54"/>
    <w:rsid w:val="00074F0B"/>
    <w:rsid w:val="00092B9B"/>
    <w:rsid w:val="000950E0"/>
    <w:rsid w:val="000A7669"/>
    <w:rsid w:val="000B1813"/>
    <w:rsid w:val="000B184C"/>
    <w:rsid w:val="000D7FC3"/>
    <w:rsid w:val="0010508B"/>
    <w:rsid w:val="00110FE4"/>
    <w:rsid w:val="00114152"/>
    <w:rsid w:val="001266B7"/>
    <w:rsid w:val="001B4283"/>
    <w:rsid w:val="001B475B"/>
    <w:rsid w:val="001C76E5"/>
    <w:rsid w:val="001D2A3E"/>
    <w:rsid w:val="001D3D05"/>
    <w:rsid w:val="001E5FD1"/>
    <w:rsid w:val="001E5FE9"/>
    <w:rsid w:val="0020001D"/>
    <w:rsid w:val="00222923"/>
    <w:rsid w:val="002266B1"/>
    <w:rsid w:val="00240EAF"/>
    <w:rsid w:val="002502C7"/>
    <w:rsid w:val="00253825"/>
    <w:rsid w:val="0025741D"/>
    <w:rsid w:val="002635A5"/>
    <w:rsid w:val="00274B69"/>
    <w:rsid w:val="002A050A"/>
    <w:rsid w:val="002C075E"/>
    <w:rsid w:val="002D17C7"/>
    <w:rsid w:val="002E219A"/>
    <w:rsid w:val="002F1FA3"/>
    <w:rsid w:val="002F348C"/>
    <w:rsid w:val="002F3D33"/>
    <w:rsid w:val="00307F7A"/>
    <w:rsid w:val="00322246"/>
    <w:rsid w:val="00323D33"/>
    <w:rsid w:val="00331224"/>
    <w:rsid w:val="003403A6"/>
    <w:rsid w:val="003419D5"/>
    <w:rsid w:val="00352A39"/>
    <w:rsid w:val="00357840"/>
    <w:rsid w:val="00367FE1"/>
    <w:rsid w:val="00373894"/>
    <w:rsid w:val="003927A0"/>
    <w:rsid w:val="00392DD5"/>
    <w:rsid w:val="003C228C"/>
    <w:rsid w:val="003D785A"/>
    <w:rsid w:val="003F1144"/>
    <w:rsid w:val="003F6178"/>
    <w:rsid w:val="003F6E57"/>
    <w:rsid w:val="003F771A"/>
    <w:rsid w:val="004349D6"/>
    <w:rsid w:val="00450053"/>
    <w:rsid w:val="00466CDE"/>
    <w:rsid w:val="00485578"/>
    <w:rsid w:val="004B6D1A"/>
    <w:rsid w:val="004C6BE5"/>
    <w:rsid w:val="004D2A64"/>
    <w:rsid w:val="004F478A"/>
    <w:rsid w:val="0050440F"/>
    <w:rsid w:val="00537D3A"/>
    <w:rsid w:val="005622F6"/>
    <w:rsid w:val="00574AA6"/>
    <w:rsid w:val="0059371D"/>
    <w:rsid w:val="005C057F"/>
    <w:rsid w:val="005D639C"/>
    <w:rsid w:val="005E3236"/>
    <w:rsid w:val="006013FF"/>
    <w:rsid w:val="00626F85"/>
    <w:rsid w:val="00632E07"/>
    <w:rsid w:val="00635971"/>
    <w:rsid w:val="00637409"/>
    <w:rsid w:val="006377DF"/>
    <w:rsid w:val="00651C37"/>
    <w:rsid w:val="006776B5"/>
    <w:rsid w:val="006B4CEB"/>
    <w:rsid w:val="006C5013"/>
    <w:rsid w:val="006E02BE"/>
    <w:rsid w:val="006E54FC"/>
    <w:rsid w:val="006F0D2E"/>
    <w:rsid w:val="0072100A"/>
    <w:rsid w:val="00721A97"/>
    <w:rsid w:val="007265EF"/>
    <w:rsid w:val="007301EB"/>
    <w:rsid w:val="0074473A"/>
    <w:rsid w:val="00750C99"/>
    <w:rsid w:val="007567B3"/>
    <w:rsid w:val="00762CDE"/>
    <w:rsid w:val="00772EEB"/>
    <w:rsid w:val="00774D29"/>
    <w:rsid w:val="00787C0D"/>
    <w:rsid w:val="0079072F"/>
    <w:rsid w:val="007D487C"/>
    <w:rsid w:val="007F4955"/>
    <w:rsid w:val="007F6F4F"/>
    <w:rsid w:val="00810943"/>
    <w:rsid w:val="0081333C"/>
    <w:rsid w:val="008215E0"/>
    <w:rsid w:val="008226C1"/>
    <w:rsid w:val="0083573F"/>
    <w:rsid w:val="008413FC"/>
    <w:rsid w:val="00842E51"/>
    <w:rsid w:val="008442CE"/>
    <w:rsid w:val="008721DD"/>
    <w:rsid w:val="00872B70"/>
    <w:rsid w:val="00895D5B"/>
    <w:rsid w:val="008A051E"/>
    <w:rsid w:val="008A09F1"/>
    <w:rsid w:val="008A0BCD"/>
    <w:rsid w:val="008A3278"/>
    <w:rsid w:val="008A4F91"/>
    <w:rsid w:val="008A636B"/>
    <w:rsid w:val="008B7970"/>
    <w:rsid w:val="008D1A8D"/>
    <w:rsid w:val="008D2D72"/>
    <w:rsid w:val="008D2FF5"/>
    <w:rsid w:val="008E248C"/>
    <w:rsid w:val="008E5F14"/>
    <w:rsid w:val="008F3D44"/>
    <w:rsid w:val="009046E8"/>
    <w:rsid w:val="00944EF8"/>
    <w:rsid w:val="00964BF4"/>
    <w:rsid w:val="00965EB3"/>
    <w:rsid w:val="00971475"/>
    <w:rsid w:val="009A0E69"/>
    <w:rsid w:val="009B3FD2"/>
    <w:rsid w:val="009C3DE4"/>
    <w:rsid w:val="009D0416"/>
    <w:rsid w:val="009D05A6"/>
    <w:rsid w:val="009D1A09"/>
    <w:rsid w:val="009F36D4"/>
    <w:rsid w:val="00A24F99"/>
    <w:rsid w:val="00A31C73"/>
    <w:rsid w:val="00A32066"/>
    <w:rsid w:val="00A45203"/>
    <w:rsid w:val="00A503A0"/>
    <w:rsid w:val="00A54442"/>
    <w:rsid w:val="00A70754"/>
    <w:rsid w:val="00A709A3"/>
    <w:rsid w:val="00A90ED1"/>
    <w:rsid w:val="00A9443C"/>
    <w:rsid w:val="00A94FEA"/>
    <w:rsid w:val="00AA2E2E"/>
    <w:rsid w:val="00AA6FD4"/>
    <w:rsid w:val="00AE44BA"/>
    <w:rsid w:val="00AE7ACC"/>
    <w:rsid w:val="00AE7DD6"/>
    <w:rsid w:val="00AF6E68"/>
    <w:rsid w:val="00B049DA"/>
    <w:rsid w:val="00B2463B"/>
    <w:rsid w:val="00B340FE"/>
    <w:rsid w:val="00B4748B"/>
    <w:rsid w:val="00B50623"/>
    <w:rsid w:val="00B522DD"/>
    <w:rsid w:val="00B611B6"/>
    <w:rsid w:val="00B615C5"/>
    <w:rsid w:val="00B655F2"/>
    <w:rsid w:val="00B676D9"/>
    <w:rsid w:val="00B70D3B"/>
    <w:rsid w:val="00B855B0"/>
    <w:rsid w:val="00B86DE2"/>
    <w:rsid w:val="00B96B23"/>
    <w:rsid w:val="00B97CFC"/>
    <w:rsid w:val="00BA5DF3"/>
    <w:rsid w:val="00BE2C2C"/>
    <w:rsid w:val="00BF3976"/>
    <w:rsid w:val="00C004FA"/>
    <w:rsid w:val="00C168B0"/>
    <w:rsid w:val="00C205DF"/>
    <w:rsid w:val="00C24228"/>
    <w:rsid w:val="00C3205A"/>
    <w:rsid w:val="00C55FB5"/>
    <w:rsid w:val="00C6481A"/>
    <w:rsid w:val="00C77D5C"/>
    <w:rsid w:val="00CF5372"/>
    <w:rsid w:val="00D12B6D"/>
    <w:rsid w:val="00D40806"/>
    <w:rsid w:val="00D44E04"/>
    <w:rsid w:val="00D616E9"/>
    <w:rsid w:val="00D76585"/>
    <w:rsid w:val="00D81D17"/>
    <w:rsid w:val="00D911CC"/>
    <w:rsid w:val="00D91456"/>
    <w:rsid w:val="00D96EBB"/>
    <w:rsid w:val="00DA4795"/>
    <w:rsid w:val="00DA5056"/>
    <w:rsid w:val="00DD7696"/>
    <w:rsid w:val="00DF0E12"/>
    <w:rsid w:val="00DF1C34"/>
    <w:rsid w:val="00DF2AFF"/>
    <w:rsid w:val="00DF7C2E"/>
    <w:rsid w:val="00E16ABC"/>
    <w:rsid w:val="00E21F4D"/>
    <w:rsid w:val="00E25FBF"/>
    <w:rsid w:val="00E3758C"/>
    <w:rsid w:val="00E5109F"/>
    <w:rsid w:val="00E710FA"/>
    <w:rsid w:val="00E87AFE"/>
    <w:rsid w:val="00E922C1"/>
    <w:rsid w:val="00EA0467"/>
    <w:rsid w:val="00EE3B34"/>
    <w:rsid w:val="00EE77C0"/>
    <w:rsid w:val="00EE7C2F"/>
    <w:rsid w:val="00EF3F93"/>
    <w:rsid w:val="00EF4E56"/>
    <w:rsid w:val="00F1333D"/>
    <w:rsid w:val="00F17290"/>
    <w:rsid w:val="00F56C24"/>
    <w:rsid w:val="00F702BF"/>
    <w:rsid w:val="00F71C18"/>
    <w:rsid w:val="00F84D6B"/>
    <w:rsid w:val="00F8738C"/>
    <w:rsid w:val="00FD389C"/>
    <w:rsid w:val="00FE6B74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D615AC"/>
  <w15:docId w15:val="{4D2044F6-2D5E-4D3E-91D3-1C871ADC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FC"/>
    <w:pPr>
      <w:spacing w:after="180" w:line="336" w:lineRule="auto"/>
      <w:ind w:firstLine="567"/>
      <w:jc w:val="both"/>
    </w:pPr>
    <w:rPr>
      <w:rFonts w:ascii="Arial" w:eastAsia="Times New Roman" w:hAnsi="Arial"/>
      <w:color w:val="000000"/>
      <w:sz w:val="22"/>
      <w:szCs w:val="24"/>
      <w:lang w:val="es-ES" w:eastAsia="de-DE"/>
    </w:rPr>
  </w:style>
  <w:style w:type="paragraph" w:styleId="Ttulo1">
    <w:name w:val="heading 1"/>
    <w:aliases w:val="CAPÍTOL"/>
    <w:basedOn w:val="Normal"/>
    <w:next w:val="Normal"/>
    <w:link w:val="Ttulo1Car"/>
    <w:uiPriority w:val="9"/>
    <w:qFormat/>
    <w:rsid w:val="00B855B0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cs="Bariol Regular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character" w:customStyle="1" w:styleId="Ttulo1Car">
    <w:name w:val="Título 1 Car"/>
    <w:aliases w:val="CAPÍTOL Car"/>
    <w:basedOn w:val="Fuentedeprrafopredeter"/>
    <w:link w:val="Ttulo1"/>
    <w:uiPriority w:val="9"/>
    <w:rsid w:val="00B855B0"/>
    <w:rPr>
      <w:rFonts w:ascii="Arial" w:eastAsia="Times New Roman" w:hAnsi="Arial"/>
      <w:b/>
      <w:sz w:val="48"/>
      <w:szCs w:val="24"/>
      <w:lang w:val="es-ES" w:eastAsia="en-US"/>
    </w:rPr>
  </w:style>
  <w:style w:type="character" w:customStyle="1" w:styleId="normaltextrun">
    <w:name w:val="normaltextrun"/>
    <w:basedOn w:val="Fuentedeprrafopredeter"/>
    <w:rsid w:val="00B855B0"/>
  </w:style>
  <w:style w:type="paragraph" w:styleId="NormalWeb">
    <w:name w:val="Normal (Web)"/>
    <w:basedOn w:val="Normal"/>
    <w:autoRedefine/>
    <w:uiPriority w:val="99"/>
    <w:unhideWhenUsed/>
    <w:rsid w:val="00B855B0"/>
  </w:style>
  <w:style w:type="table" w:customStyle="1" w:styleId="Tablaconcuadrcula1">
    <w:name w:val="Tabla con cuadrícula1"/>
    <w:basedOn w:val="Tablanormal"/>
    <w:next w:val="Tablaconcuadrcula"/>
    <w:uiPriority w:val="59"/>
    <w:rsid w:val="008D2FF5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D2D72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D17C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auto"/>
      <w:sz w:val="24"/>
      <w:lang w:eastAsia="es-ES"/>
    </w:rPr>
  </w:style>
  <w:style w:type="character" w:customStyle="1" w:styleId="eop">
    <w:name w:val="eop"/>
    <w:basedOn w:val="Fuentedeprrafopredeter"/>
    <w:rsid w:val="002D17C7"/>
  </w:style>
  <w:style w:type="paragraph" w:customStyle="1" w:styleId="textnormal">
    <w:name w:val="textnormal"/>
    <w:basedOn w:val="Normal"/>
    <w:qFormat/>
    <w:rsid w:val="003F114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0"/>
      <w:jc w:val="left"/>
    </w:pPr>
    <w:rPr>
      <w:rFonts w:ascii="Bariol Regular" w:eastAsia="Arial" w:hAnsi="Bariol Regular" w:cs="Arial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B97CFC"/>
    <w:rPr>
      <w:color w:val="808080"/>
    </w:rPr>
  </w:style>
  <w:style w:type="paragraph" w:styleId="Prrafodelista">
    <w:name w:val="List Paragraph"/>
    <w:basedOn w:val="Normal"/>
    <w:uiPriority w:val="34"/>
    <w:qFormat/>
    <w:rsid w:val="0024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FEINA\ASSESSORAMENT%20LING&#220;&#205;STIC\RECURSOS\PLANTILLES\DOCUMENTS%20ADMINISTRATIUS\ok%20Serveis%20Centrals\Word%202007-2010\PLANTILLA%20GENERAL%20SENSE%20DAD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7119-79A5-4E94-9768-65C66B52703C}"/>
      </w:docPartPr>
      <w:docPartBody>
        <w:p w:rsidR="003D528B" w:rsidRDefault="00EC213D">
          <w:r w:rsidRPr="0091293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2F146D9D59A4D9B809F2FC34AE2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EBFA-6A1A-4DA5-97D6-74BE8611BD01}"/>
      </w:docPartPr>
      <w:docPartBody>
        <w:p w:rsidR="003D528B" w:rsidRDefault="00EC213D" w:rsidP="00EC213D">
          <w:pPr>
            <w:pStyle w:val="72F146D9D59A4D9B809F2FC34AE2EE48"/>
          </w:pPr>
          <w:r w:rsidRPr="0091293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gacySanITCBoo"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altName w:val="Calibri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3D"/>
    <w:rsid w:val="003D528B"/>
    <w:rsid w:val="00EC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213D"/>
    <w:rPr>
      <w:color w:val="808080"/>
    </w:rPr>
  </w:style>
  <w:style w:type="paragraph" w:customStyle="1" w:styleId="72F146D9D59A4D9B809F2FC34AE2EE48">
    <w:name w:val="72F146D9D59A4D9B809F2FC34AE2EE48"/>
    <w:rsid w:val="00EC2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D7ECCED0C1D4EB08D257A1AB74442" ma:contentTypeVersion="6" ma:contentTypeDescription="Crear nuevo documento." ma:contentTypeScope="" ma:versionID="e2213f1047747e634c753367e6446500">
  <xsd:schema xmlns:xsd="http://www.w3.org/2001/XMLSchema" xmlns:xs="http://www.w3.org/2001/XMLSchema" xmlns:p="http://schemas.microsoft.com/office/2006/metadata/properties" xmlns:ns2="aabfe8f6-e679-4cdf-8fd2-8413b69c22d4" xmlns:ns3="1a9fe081-9385-4a17-9c8a-784d682fae66" targetNamespace="http://schemas.microsoft.com/office/2006/metadata/properties" ma:root="true" ma:fieldsID="6cf47cbc3bcdde80491b6ddbb01fdb8c" ns2:_="" ns3:_="">
    <xsd:import namespace="aabfe8f6-e679-4cdf-8fd2-8413b69c22d4"/>
    <xsd:import namespace="1a9fe081-9385-4a17-9c8a-784d682fa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fe8f6-e679-4cdf-8fd2-8413b69c2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fe081-9385-4a17-9c8a-784d682fa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83D4D-048C-4F2B-A5D1-D9E0D3DC2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2499F-A4EF-4104-AF6C-5D84B8684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fe8f6-e679-4cdf-8fd2-8413b69c22d4"/>
    <ds:schemaRef ds:uri="1a9fe081-9385-4a17-9c8a-784d682fa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E72F9-2EC0-48B2-A502-4599641659BD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aabfe8f6-e679-4cdf-8fd2-8413b69c22d4"/>
    <ds:schemaRef ds:uri="http://schemas.microsoft.com/office/infopath/2007/PartnerControls"/>
    <ds:schemaRef ds:uri="http://schemas.openxmlformats.org/package/2006/metadata/core-properties"/>
    <ds:schemaRef ds:uri="1a9fe081-9385-4a17-9c8a-784d682fae6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SENSE DADES</Template>
  <TotalTime>0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Tomeu Riera</dc:creator>
  <dc:description>Maquetació i correcció BR 05082021</dc:description>
  <cp:lastModifiedBy>Yolanda Muñoz Alonso</cp:lastModifiedBy>
  <cp:revision>2</cp:revision>
  <dcterms:created xsi:type="dcterms:W3CDTF">2021-09-14T12:43:00Z</dcterms:created>
  <dcterms:modified xsi:type="dcterms:W3CDTF">2021-09-14T12:43:00Z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0x0101007A1D7ECCED0C1D4EB08D257A1AB74442</vt:lpwstr>
  </property>
</Properties>
</file>